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  <w:r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  <w:t xml:space="preserve"> Что</w:t>
      </w: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FFFFFF"/>
          <w:sz w:val="24"/>
          <w:szCs w:val="24"/>
        </w:rPr>
      </w:pPr>
    </w:p>
    <w:p w:rsidR="00EF2E67" w:rsidRPr="00920B42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b/>
          <w:sz w:val="24"/>
          <w:szCs w:val="24"/>
        </w:rPr>
      </w:pPr>
      <w:r w:rsidRPr="00920B42">
        <w:rPr>
          <w:rFonts w:ascii="HelveticaNeueCyr-Light" w:hAnsi="HelveticaNeueCyr-Light" w:cs="HelveticaNeueCyr-Light"/>
          <w:b/>
          <w:sz w:val="24"/>
          <w:szCs w:val="24"/>
        </w:rPr>
        <w:t>Федеральный</w:t>
      </w:r>
      <w:r w:rsidR="00920B42">
        <w:rPr>
          <w:rFonts w:ascii="HelveticaNeueCyr-Light" w:hAnsi="HelveticaNeueCyr-Light" w:cs="HelveticaNeueCyr-Light"/>
          <w:b/>
          <w:sz w:val="24"/>
          <w:szCs w:val="24"/>
        </w:rPr>
        <w:t xml:space="preserve"> рее</w:t>
      </w:r>
      <w:r w:rsidRPr="00920B42">
        <w:rPr>
          <w:rFonts w:ascii="HelveticaNeueCyr-Light" w:hAnsi="HelveticaNeueCyr-Light" w:cs="HelveticaNeueCyr-Light"/>
          <w:b/>
          <w:sz w:val="24"/>
          <w:szCs w:val="24"/>
        </w:rPr>
        <w:t>ст</w:t>
      </w:r>
      <w:r w:rsidR="00920B42" w:rsidRPr="00920B42">
        <w:rPr>
          <w:rFonts w:ascii="HelveticaNeueCyr-Light" w:hAnsi="HelveticaNeueCyr-Light" w:cs="HelveticaNeueCyr-Light"/>
          <w:b/>
          <w:sz w:val="24"/>
          <w:szCs w:val="24"/>
        </w:rPr>
        <w:t>р</w:t>
      </w:r>
      <w:r w:rsidRPr="00920B42">
        <w:rPr>
          <w:rFonts w:ascii="HelveticaNeueCyr-Light" w:hAnsi="HelveticaNeueCyr-Light" w:cs="HelveticaNeueCyr-Light"/>
          <w:b/>
          <w:sz w:val="24"/>
          <w:szCs w:val="24"/>
        </w:rPr>
        <w:t xml:space="preserve"> </w:t>
      </w:r>
      <w:r w:rsidR="00920B42" w:rsidRPr="00920B42">
        <w:rPr>
          <w:rFonts w:ascii="HelveticaNeueCyr-Light" w:hAnsi="HelveticaNeueCyr-Light" w:cs="HelveticaNeueCyr-Light"/>
          <w:b/>
          <w:sz w:val="24"/>
          <w:szCs w:val="24"/>
        </w:rPr>
        <w:t>инвалидов  и его возможности</w:t>
      </w: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b/>
          <w:sz w:val="20"/>
          <w:szCs w:val="20"/>
        </w:rPr>
      </w:pP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b/>
          <w:sz w:val="20"/>
          <w:szCs w:val="20"/>
        </w:rPr>
      </w:pPr>
    </w:p>
    <w:p w:rsidR="00EF2E67" w:rsidRDefault="00EF2E67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b/>
          <w:sz w:val="20"/>
          <w:szCs w:val="20"/>
        </w:rPr>
      </w:pPr>
    </w:p>
    <w:p w:rsidR="00D179E5" w:rsidRPr="00EF2E67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sz w:val="20"/>
          <w:szCs w:val="20"/>
        </w:rPr>
      </w:pPr>
      <w:r>
        <w:rPr>
          <w:rFonts w:ascii="HelveticaNeueCyr-Light" w:hAnsi="HelveticaNeueCyr-Light" w:cs="HelveticaNeueCyr-Light"/>
          <w:b/>
          <w:sz w:val="20"/>
          <w:szCs w:val="20"/>
        </w:rPr>
        <w:t>Федеральный рее</w:t>
      </w:r>
      <w:r w:rsidR="00D179E5" w:rsidRPr="00EF2E67">
        <w:rPr>
          <w:rFonts w:ascii="HelveticaNeueCyr-Light" w:hAnsi="HelveticaNeueCyr-Light" w:cs="HelveticaNeueCyr-Light"/>
          <w:b/>
          <w:sz w:val="20"/>
          <w:szCs w:val="20"/>
        </w:rPr>
        <w:t>стр инвалидов</w:t>
      </w:r>
      <w:r w:rsidR="00EF2E67" w:rsidRPr="00EF2E67">
        <w:rPr>
          <w:rFonts w:ascii="HelveticaNeueCyr-Light" w:hAnsi="HelveticaNeueCyr-Light" w:cs="HelveticaNeueCyr-Light"/>
          <w:b/>
          <w:sz w:val="20"/>
          <w:szCs w:val="20"/>
        </w:rPr>
        <w:t xml:space="preserve">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sz w:val="20"/>
          <w:szCs w:val="20"/>
        </w:rPr>
      </w:pPr>
      <w:r>
        <w:rPr>
          <w:rFonts w:ascii="HelveticaNeueCyr-Light" w:hAnsi="HelveticaNeueCyr-Light" w:cs="HelveticaNeueCyr-Light"/>
          <w:sz w:val="20"/>
          <w:szCs w:val="20"/>
        </w:rPr>
        <w:t>Сведения, содержащиеся в реестре, необходимы не только для информирования граждан,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sz w:val="20"/>
          <w:szCs w:val="20"/>
        </w:rPr>
      </w:pPr>
      <w:r>
        <w:rPr>
          <w:rFonts w:ascii="HelveticaNeueCyr-Light" w:hAnsi="HelveticaNeueCyr-Light" w:cs="HelveticaNeueCyr-Light"/>
          <w:sz w:val="20"/>
          <w:szCs w:val="20"/>
        </w:rPr>
        <w:t>но и для органов государственной власти, которые используют эти данные, чтобы предоставить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sz w:val="20"/>
          <w:szCs w:val="20"/>
        </w:rPr>
      </w:pPr>
      <w:r>
        <w:rPr>
          <w:rFonts w:ascii="HelveticaNeueCyr-Light" w:hAnsi="HelveticaNeueCyr-Light" w:cs="HelveticaNeueCyr-Light"/>
          <w:sz w:val="20"/>
          <w:szCs w:val="20"/>
        </w:rPr>
        <w:t>необходимые инвалидам услуги, это позволяет</w:t>
      </w:r>
      <w:r w:rsidR="00920B42">
        <w:rPr>
          <w:rFonts w:ascii="HelveticaNeueCyr-Light" w:hAnsi="HelveticaNeueCyr-Light" w:cs="HelveticaNeueCyr-Light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sz w:val="20"/>
          <w:szCs w:val="20"/>
        </w:rPr>
        <w:t>избежать многократного документооборота,</w:t>
      </w:r>
    </w:p>
    <w:p w:rsidR="00616A63" w:rsidRDefault="00D179E5" w:rsidP="00D179E5">
      <w:pPr>
        <w:rPr>
          <w:rFonts w:ascii="HelveticaNeueCyr-Light" w:hAnsi="HelveticaNeueCyr-Light" w:cs="HelveticaNeueCyr-Light"/>
          <w:sz w:val="20"/>
          <w:szCs w:val="20"/>
        </w:rPr>
      </w:pPr>
      <w:r>
        <w:rPr>
          <w:rFonts w:ascii="HelveticaNeueCyr-Light" w:hAnsi="HelveticaNeueCyr-Light" w:cs="HelveticaNeueCyr-Light"/>
          <w:sz w:val="20"/>
          <w:szCs w:val="20"/>
        </w:rPr>
        <w:t>происходящего между такими органами власти.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</w:pPr>
      <w:r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  <w:t>Личный кабинет инвалида</w:t>
      </w:r>
    </w:p>
    <w:p w:rsidR="00D179E5" w:rsidRDefault="00D179E5" w:rsidP="00920B42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Для граждан на базе данных ФГИС ФРИ разработан сайт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sfri.ru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>. Первое, на что стоит обратить внимание на сайте гражданину с инвалидностью, – это Личный кабинет инвалида.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676767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676767"/>
        </w:rPr>
      </w:pPr>
      <w:r>
        <w:rPr>
          <w:rFonts w:ascii="HelveticaNeueCyr-Bold" w:hAnsi="HelveticaNeueCyr-Bold" w:cs="HelveticaNeueCyr-Bold"/>
          <w:b/>
          <w:bCs/>
          <w:color w:val="676767"/>
        </w:rPr>
        <w:t>ВОЗМОЖНОСТИ</w:t>
      </w:r>
      <w:r w:rsidR="00920B42">
        <w:rPr>
          <w:rFonts w:ascii="HelveticaNeueCyr-Bold" w:hAnsi="HelveticaNeueCyr-Bold" w:cs="HelveticaNeueCyr-Bold"/>
          <w:b/>
          <w:bCs/>
          <w:color w:val="676767"/>
        </w:rPr>
        <w:t xml:space="preserve"> </w:t>
      </w:r>
      <w:r>
        <w:rPr>
          <w:rFonts w:ascii="HelveticaNeueCyr-Bold" w:hAnsi="HelveticaNeueCyr-Bold" w:cs="HelveticaNeueCyr-Bold"/>
          <w:b/>
          <w:bCs/>
          <w:color w:val="676767"/>
        </w:rPr>
        <w:t>ЛИЧНОГО КАБИНЕТА</w:t>
      </w:r>
      <w:r w:rsidR="00920B42">
        <w:rPr>
          <w:rFonts w:ascii="HelveticaNeueCyr-Bold" w:hAnsi="HelveticaNeueCyr-Bold" w:cs="HelveticaNeueCyr-Bold"/>
          <w:b/>
          <w:bCs/>
          <w:color w:val="676767"/>
        </w:rPr>
        <w:t xml:space="preserve"> </w:t>
      </w:r>
      <w:r>
        <w:rPr>
          <w:rFonts w:ascii="HelveticaNeueCyr-Bold" w:hAnsi="HelveticaNeueCyr-Bold" w:cs="HelveticaNeueCyr-Bold"/>
          <w:b/>
          <w:bCs/>
          <w:color w:val="676767"/>
        </w:rPr>
        <w:t>ИНВАЛИДА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Общие сведения об инвалиде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Посмотреть сведения о самом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гражданине</w:t>
      </w:r>
      <w:proofErr w:type="gram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,в</w:t>
      </w:r>
      <w:proofErr w:type="spellEnd"/>
      <w:proofErr w:type="gramEnd"/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том числе о группе и причине инвалидности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Индивидуальная программа</w:t>
      </w:r>
      <w:r w:rsidR="00920B42"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реабилитации или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абилитации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(ИПРА)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Узнать предусмотренную программу мероприятий </w:t>
      </w:r>
      <w:proofErr w:type="gram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по</w:t>
      </w:r>
      <w:proofErr w:type="gramEnd"/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медицинской, профессиональной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и социальной реабилитации и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абилитации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>,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а также о дате выдачи и сроке ее окончания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Сведения об исполнении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мероприятий</w:t>
      </w:r>
      <w:proofErr w:type="gram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,р</w:t>
      </w:r>
      <w:proofErr w:type="gram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екомендованных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в ИПРА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Посмотреть сведения о ходе исполнения мероприятий, предусмотренных ИПРА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920B42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Программа реабилитации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инвалида</w:t>
      </w:r>
      <w:proofErr w:type="gram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,и</w:t>
      </w:r>
      <w:proofErr w:type="gram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нвалидность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которого наступила</w:t>
      </w:r>
      <w:r w:rsidR="00920B42"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вследствие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несчастного случая</w:t>
      </w:r>
      <w:r w:rsidR="00920B42"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на производстве и профессионального</w:t>
      </w:r>
      <w:r w:rsidR="00920B42"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заболевания (ПРП)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Узнать виды, формы и количество необходимых реабилитационных мероприятий, номер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и дату протокола проведения медико-социальной экспертизы гражданина, а также номер ПРП и срок ее окончания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Сведения об исполнении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мероприятий</w:t>
      </w:r>
      <w:proofErr w:type="gram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,р</w:t>
      </w:r>
      <w:proofErr w:type="gram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екомендованных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в ПРП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Посмотреть сведения о ходе исполнения мероприятий, предусмотренных ИПРА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Меры социальной поддержки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Посмотреть сведения о пенсионном обеспечении и социальных выплатах, предоставляемых гражданину, сведения о получении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государственной социальной помощи в виде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набора социальных услуг, о выплатах по линии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Роструда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>, а также сведения об оказании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санаторно-курортного лечения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Сведения об оказании медицинской помощи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Узнать о назначенной высокотехнологичной помощи и назначенном лекарственном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обеспечении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Образование и трудоустройство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Узнать сведения об освоении инвалидами образовательных программ с учетом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уровней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образования, а также сведения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об оказании услуг при содействии занятости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инвалида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Государственные и муниципальные услуги</w:t>
      </w:r>
      <w:r w:rsidR="00920B42"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в электронном виде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Подать заявление о назначении пенсии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и выборе способа ее доставки, о предоставлении набора социальных услуг (НСУ)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или получить информацию о пенсионном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обеспечении и установленных социальных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выплатах, а также иные услуги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Опросы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6B6F"/>
          <w:sz w:val="20"/>
          <w:szCs w:val="20"/>
        </w:rPr>
        <w:t xml:space="preserve">•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Оценить качество предоставления услуги путем прохождения социологического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опроса</w:t>
      </w:r>
    </w:p>
    <w:p w:rsidR="00920B42" w:rsidRDefault="00920B42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676767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676767"/>
        </w:rPr>
      </w:pPr>
      <w:r>
        <w:rPr>
          <w:rFonts w:ascii="HelveticaNeueCyr-Bold" w:hAnsi="HelveticaNeueCyr-Bold" w:cs="HelveticaNeueCyr-Bold"/>
          <w:b/>
          <w:bCs/>
          <w:color w:val="676767"/>
        </w:rPr>
        <w:t>КАК ПОЛУЧИТЬ ДОСТУП</w:t>
      </w:r>
      <w:r w:rsidR="00920B42">
        <w:rPr>
          <w:rFonts w:ascii="HelveticaNeueCyr-Bold" w:hAnsi="HelveticaNeueCyr-Bold" w:cs="HelveticaNeueCyr-Bold"/>
          <w:b/>
          <w:bCs/>
          <w:color w:val="676767"/>
        </w:rPr>
        <w:t xml:space="preserve"> </w:t>
      </w:r>
      <w:r>
        <w:rPr>
          <w:rFonts w:ascii="HelveticaNeueCyr-Bold" w:hAnsi="HelveticaNeueCyr-Bold" w:cs="HelveticaNeueCyr-Bold"/>
          <w:b/>
          <w:bCs/>
          <w:color w:val="676767"/>
        </w:rPr>
        <w:t>К ЛИЧНОМУ КАБИНЕТУ</w:t>
      </w:r>
      <w:r w:rsidR="00920B42">
        <w:rPr>
          <w:rFonts w:ascii="HelveticaNeueCyr-Bold" w:hAnsi="HelveticaNeueCyr-Bold" w:cs="HelveticaNeueCyr-Bold"/>
          <w:b/>
          <w:bCs/>
          <w:color w:val="676767"/>
        </w:rPr>
        <w:t xml:space="preserve"> </w:t>
      </w:r>
      <w:r>
        <w:rPr>
          <w:rFonts w:ascii="HelveticaNeueCyr-Bold" w:hAnsi="HelveticaNeueCyr-Bold" w:cs="HelveticaNeueCyr-Bold"/>
          <w:b/>
          <w:bCs/>
          <w:color w:val="676767"/>
        </w:rPr>
        <w:t>ИНВАЛИДА?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Чтобы войти в Личный кабинет инвалида, необходимо зарегистрироваться и получить по</w:t>
      </w:r>
      <w:proofErr w:type="gram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д</w:t>
      </w:r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>-</w:t>
      </w:r>
      <w:proofErr w:type="gramEnd"/>
      <w:r w:rsidR="00920B42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твержденную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учетную запись в Единой системе идентификации и аутентификации (ЕСИА)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на портале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госуслуг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www.gosuslugi.ru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>. Если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гражданин уже зарегистрирован, при входе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в Личный кабинет на сайте ФРИ ему необходимо использовать свои логин и пароль.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FFFFFF"/>
          <w:sz w:val="30"/>
          <w:szCs w:val="30"/>
        </w:rPr>
      </w:pPr>
      <w:r>
        <w:rPr>
          <w:rFonts w:ascii="HelveticaNeueCyr-Bold" w:hAnsi="HelveticaNeueCyr-Bold" w:cs="HelveticaNeueCyr-Bold"/>
          <w:b/>
          <w:bCs/>
          <w:color w:val="FFFFFF"/>
          <w:sz w:val="30"/>
          <w:szCs w:val="30"/>
        </w:rPr>
        <w:t>SFRI.RU</w:t>
      </w: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Доступ к Личному кабинету инвалида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могут также иметь законные представители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детей-инвалидов. Это позволяет законному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представителю получить всю необходимую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информацию для реализации прав ребенка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>-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инвалида, а также защиты его интересов.</w:t>
      </w:r>
    </w:p>
    <w:p w:rsidR="00F252F9" w:rsidRDefault="00F252F9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</w:pPr>
    </w:p>
    <w:p w:rsidR="00D179E5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</w:pPr>
      <w:r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  <w:t>Жизненные ситуации</w:t>
      </w:r>
    </w:p>
    <w:p w:rsidR="00D179E5" w:rsidRPr="00F252F9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В разделе «Жизненные ситуации» содержится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перечень ответов на вопросы по </w:t>
      </w: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актуаль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-</w:t>
      </w:r>
    </w:p>
    <w:p w:rsidR="00D179E5" w:rsidRPr="00F252F9" w:rsidRDefault="00D179E5" w:rsidP="00D179E5">
      <w:pPr>
        <w:autoSpaceDE w:val="0"/>
        <w:autoSpaceDN w:val="0"/>
        <w:adjustRightInd w:val="0"/>
        <w:spacing w:after="0" w:line="240" w:lineRule="auto"/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</w:pPr>
      <w:proofErr w:type="spellStart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>ным</w:t>
      </w:r>
      <w:proofErr w:type="spellEnd"/>
      <w:r>
        <w:rPr>
          <w:rFonts w:ascii="HelveticaNeueCyr-Medium" w:hAnsi="HelveticaNeueCyr-Medium" w:cs="HelveticaNeueCyr-Medium"/>
          <w:b/>
          <w:bCs/>
          <w:color w:val="000000"/>
          <w:sz w:val="20"/>
          <w:szCs w:val="20"/>
        </w:rPr>
        <w:t xml:space="preserve"> для инвалидов повседневным ситуациям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. К примеру, как оформить инвалидность</w:t>
      </w:r>
    </w:p>
    <w:p w:rsidR="00D179E5" w:rsidRDefault="00D179E5" w:rsidP="00F252F9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или ежемесячную выплату, а также как найти</w:t>
      </w:r>
      <w:r w:rsidR="00F252F9"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</w:t>
      </w:r>
      <w:r>
        <w:rPr>
          <w:rFonts w:ascii="HelveticaNeueCyr-Light" w:hAnsi="HelveticaNeueCyr-Light" w:cs="HelveticaNeueCyr-Light"/>
          <w:color w:val="000000"/>
          <w:sz w:val="20"/>
          <w:szCs w:val="20"/>
        </w:rPr>
        <w:t>работу и трудоустроиться</w:t>
      </w:r>
    </w:p>
    <w:p w:rsidR="000E6213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</w:pPr>
    </w:p>
    <w:p w:rsidR="000E6213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</w:pPr>
      <w:r>
        <w:rPr>
          <w:rFonts w:ascii="HelveticaNeueCyr-Bold" w:hAnsi="HelveticaNeueCyr-Bold" w:cs="HelveticaNeueCyr-Bold"/>
          <w:b/>
          <w:bCs/>
          <w:color w:val="006B6F"/>
          <w:sz w:val="28"/>
          <w:szCs w:val="28"/>
        </w:rPr>
        <w:t>Федеральный реестр в вашем смартфоне</w:t>
      </w:r>
    </w:p>
    <w:p w:rsidR="000E6213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Доступ к Личному кабинету инвалида осуществляется не только с компьютера, но и с </w:t>
      </w: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мобиль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>-</w:t>
      </w:r>
    </w:p>
    <w:p w:rsidR="000E6213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proofErr w:type="spellStart"/>
      <w:r>
        <w:rPr>
          <w:rFonts w:ascii="HelveticaNeueCyr-Light" w:hAnsi="HelveticaNeueCyr-Light" w:cs="HelveticaNeueCyr-Light"/>
          <w:color w:val="000000"/>
          <w:sz w:val="20"/>
          <w:szCs w:val="20"/>
        </w:rPr>
        <w:t>ного</w:t>
      </w:r>
      <w:proofErr w:type="spellEnd"/>
      <w:r>
        <w:rPr>
          <w:rFonts w:ascii="HelveticaNeueCyr-Light" w:hAnsi="HelveticaNeueCyr-Light" w:cs="HelveticaNeueCyr-Light"/>
          <w:color w:val="000000"/>
          <w:sz w:val="20"/>
          <w:szCs w:val="20"/>
        </w:rPr>
        <w:t xml:space="preserve"> телефона. Специально для удобства граждан с инвалидностью разработано приложение</w:t>
      </w:r>
    </w:p>
    <w:p w:rsidR="000E6213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«ФГИС ФРИ». Дистанционно, со своего мобильного телефона можно также отследить данные,</w:t>
      </w:r>
    </w:p>
    <w:p w:rsidR="000E6213" w:rsidRPr="00F252F9" w:rsidRDefault="000E6213" w:rsidP="000E6213">
      <w:pPr>
        <w:autoSpaceDE w:val="0"/>
        <w:autoSpaceDN w:val="0"/>
        <w:adjustRightInd w:val="0"/>
        <w:spacing w:after="0" w:line="240" w:lineRule="auto"/>
        <w:rPr>
          <w:rFonts w:ascii="HelveticaNeueCyr-Light" w:hAnsi="HelveticaNeueCyr-Light" w:cs="HelveticaNeueCyr-Light"/>
          <w:color w:val="000000"/>
          <w:sz w:val="20"/>
          <w:szCs w:val="20"/>
        </w:rPr>
      </w:pPr>
      <w:r>
        <w:rPr>
          <w:rFonts w:ascii="HelveticaNeueCyr-Light" w:hAnsi="HelveticaNeueCyr-Light" w:cs="HelveticaNeueCyr-Light"/>
          <w:color w:val="000000"/>
          <w:sz w:val="20"/>
          <w:szCs w:val="20"/>
        </w:rPr>
        <w:t>отображаемые на портале федерального реестра инвалидов.</w:t>
      </w:r>
    </w:p>
    <w:sectPr w:rsidR="000E6213" w:rsidRPr="00F252F9" w:rsidSect="0061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Cyr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Cy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79E5"/>
    <w:rsid w:val="000E6213"/>
    <w:rsid w:val="005E78C7"/>
    <w:rsid w:val="00616A63"/>
    <w:rsid w:val="006308D8"/>
    <w:rsid w:val="00920B42"/>
    <w:rsid w:val="00A86380"/>
    <w:rsid w:val="00D179E5"/>
    <w:rsid w:val="00EF2E67"/>
    <w:rsid w:val="00F2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4</cp:revision>
  <dcterms:created xsi:type="dcterms:W3CDTF">2019-08-27T12:33:00Z</dcterms:created>
  <dcterms:modified xsi:type="dcterms:W3CDTF">2019-08-27T13:11:00Z</dcterms:modified>
</cp:coreProperties>
</file>